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4F" w:rsidRDefault="00B1304F" w:rsidP="00B1304F">
      <w:pPr>
        <w:rPr>
          <w:sz w:val="18"/>
          <w:szCs w:val="18"/>
        </w:rPr>
      </w:pPr>
      <w:r>
        <w:rPr>
          <w:rFonts w:ascii="Verdana" w:hAnsi="Verdana"/>
        </w:rPr>
        <w:t>We are told that King Solomon was the wisest and wealthiest man in history.</w:t>
      </w:r>
    </w:p>
    <w:p w:rsidR="00B1304F" w:rsidRDefault="00B1304F" w:rsidP="00B1304F">
      <w:pPr>
        <w:rPr>
          <w:color w:val="000000"/>
          <w:sz w:val="18"/>
          <w:szCs w:val="18"/>
        </w:rPr>
      </w:pPr>
      <w:r>
        <w:rPr>
          <w:rFonts w:ascii="Verdana" w:hAnsi="Verdana"/>
        </w:rPr>
        <w:t>And yet, even he said, in </w:t>
      </w:r>
      <w:hyperlink r:id="rId4" w:history="1">
        <w:r>
          <w:rPr>
            <w:rStyle w:val="Hyperlink"/>
            <w:rFonts w:ascii="Verdana" w:hAnsi="Verdana"/>
            <w:color w:val="000000"/>
            <w:u w:val="none"/>
            <w:shd w:val="clear" w:color="auto" w:fill="FAFAFA"/>
          </w:rPr>
          <w:t>Ecclesiastes 2:19 </w:t>
        </w:r>
      </w:hyperlink>
    </w:p>
    <w:p w:rsidR="00B1304F" w:rsidRDefault="00B1304F" w:rsidP="00B1304F">
      <w:pPr>
        <w:rPr>
          <w:sz w:val="18"/>
          <w:szCs w:val="18"/>
        </w:rPr>
      </w:pPr>
      <w:r>
        <w:rPr>
          <w:rFonts w:ascii="Verdana" w:hAnsi="Verdana"/>
          <w:color w:val="333333"/>
          <w:shd w:val="clear" w:color="auto" w:fill="FAFAFA"/>
        </w:rPr>
        <w:t>"Who knows whether he will be a wise man or a fool? Yet he will have control over all the things I worked for … under the sun."</w:t>
      </w:r>
    </w:p>
    <w:p w:rsidR="00B1304F" w:rsidRDefault="00B1304F" w:rsidP="00B1304F">
      <w:pPr>
        <w:rPr>
          <w:sz w:val="18"/>
          <w:szCs w:val="18"/>
        </w:rPr>
      </w:pPr>
      <w:r>
        <w:rPr>
          <w:rFonts w:ascii="Verdana" w:hAnsi="Verdana"/>
          <w:color w:val="333333"/>
          <w:shd w:val="clear" w:color="auto" w:fill="FAFAFA"/>
        </w:rPr>
        <w:t>Even the wealthiest and wisest man in the world worried about his legacy, about how his offspring would carry on his values.</w:t>
      </w:r>
    </w:p>
    <w:p w:rsidR="00B1304F" w:rsidRDefault="00B1304F" w:rsidP="00B1304F">
      <w:pPr>
        <w:rPr>
          <w:sz w:val="18"/>
          <w:szCs w:val="18"/>
        </w:rPr>
      </w:pPr>
      <w:r>
        <w:rPr>
          <w:rFonts w:ascii="Verdana" w:hAnsi="Verdana"/>
          <w:color w:val="333333"/>
          <w:shd w:val="clear" w:color="auto" w:fill="FAFAFA"/>
        </w:rPr>
        <w:t>How much the more so must the successful members of our community worry about their legacy, about their values, and about what they believe is the proper use of their wealth. </w:t>
      </w:r>
    </w:p>
    <w:p w:rsidR="00B1304F" w:rsidRDefault="00B1304F" w:rsidP="00B1304F">
      <w:pPr>
        <w:rPr>
          <w:sz w:val="18"/>
          <w:szCs w:val="18"/>
        </w:rPr>
      </w:pPr>
      <w:r>
        <w:rPr>
          <w:rFonts w:ascii="Verdana" w:hAnsi="Verdana"/>
          <w:color w:val="333333"/>
          <w:shd w:val="clear" w:color="auto" w:fill="FAFAFA"/>
        </w:rPr>
        <w:t>They have a problem.</w:t>
      </w:r>
    </w:p>
    <w:p w:rsidR="00B1304F" w:rsidRDefault="00B1304F" w:rsidP="00B1304F">
      <w:pPr>
        <w:rPr>
          <w:sz w:val="18"/>
          <w:szCs w:val="18"/>
        </w:rPr>
      </w:pPr>
      <w:r>
        <w:rPr>
          <w:rFonts w:ascii="Verdana" w:hAnsi="Verdana"/>
          <w:color w:val="333333"/>
          <w:shd w:val="clear" w:color="auto" w:fill="FAFAFA"/>
        </w:rPr>
        <w:t>You have the answer.</w:t>
      </w:r>
    </w:p>
    <w:p w:rsidR="00B1304F" w:rsidRDefault="00B1304F" w:rsidP="00B1304F">
      <w:pPr>
        <w:rPr>
          <w:sz w:val="18"/>
          <w:szCs w:val="18"/>
        </w:rPr>
      </w:pPr>
      <w:r>
        <w:rPr>
          <w:rFonts w:ascii="Verdana" w:hAnsi="Verdana"/>
          <w:color w:val="333333"/>
          <w:shd w:val="clear" w:color="auto" w:fill="FAFAFA"/>
        </w:rPr>
        <w:t>You are not selling anything. </w:t>
      </w:r>
    </w:p>
    <w:p w:rsidR="00B1304F" w:rsidRDefault="00B1304F" w:rsidP="00B1304F">
      <w:pPr>
        <w:rPr>
          <w:sz w:val="18"/>
          <w:szCs w:val="18"/>
        </w:rPr>
      </w:pPr>
      <w:r>
        <w:rPr>
          <w:rFonts w:ascii="Verdana" w:hAnsi="Verdana"/>
          <w:color w:val="333333"/>
          <w:shd w:val="clear" w:color="auto" w:fill="FAFAFA"/>
        </w:rPr>
        <w:t>You are serving the community, serving our people, and helping your donors and prospects solve one of the problems that most keeps them up at night. Talk to them. Listen. Be curious. Discover their passions. And then help them solve their problems, the problem they share with King Solomon, of how to invest their life's work into a legacy of meaning that will carry on their work, their values, and their legacy in your community.  Let us all commit to refining our skills over the next couple of days so that we are worthy of the great tasks before us, to serve our communities, and to ensure its future.</w:t>
      </w:r>
    </w:p>
    <w:p w:rsidR="00D8064F" w:rsidRDefault="00B1304F">
      <w:bookmarkStart w:id="0" w:name="_GoBack"/>
      <w:bookmarkEnd w:id="0"/>
    </w:p>
    <w:sectPr w:rsidR="00D8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4F"/>
    <w:rsid w:val="00B1304F"/>
    <w:rsid w:val="00B247EA"/>
    <w:rsid w:val="00FA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CCD5F-8AC6-4230-B8F0-E3BB88FF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04F"/>
    <w:rPr>
      <w:color w:val="0563C1"/>
      <w:u w:val="single"/>
    </w:rPr>
  </w:style>
  <w:style w:type="character" w:styleId="Strong">
    <w:name w:val="Strong"/>
    <w:basedOn w:val="DefaultParagraphFont"/>
    <w:uiPriority w:val="22"/>
    <w:qFormat/>
    <w:rsid w:val="00B13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p.mcafee.com/d/5fHCNASyMUO-Yepjd79KVJd5CX3xEVKY-rjhpKed7a8V5wSCyPtxMQsTusdETKqem7TXEK6ZyvYf1hcyXM04Sj8KY01d-WyqerczD-LPPabOqrfnKnjhKeV5YsqehOtSumKDp55mXyfaxVZicHs3jq9J4TvCnQrLnsohjdTdw0y4y1_QCSwmDmFZenOMygPXmf-AJFfWoCnhd7f0US8REjrTyKNfB052fC9k9K-xYtDaIas01dFLIFK6Mmd96y0ecX4Qg0CIt9CQm3q8wIg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Company>Microsoft</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Schiff</dc:creator>
  <cp:keywords/>
  <dc:description/>
  <cp:lastModifiedBy>Arlene Schiff</cp:lastModifiedBy>
  <cp:revision>1</cp:revision>
  <dcterms:created xsi:type="dcterms:W3CDTF">2016-05-19T00:05:00Z</dcterms:created>
  <dcterms:modified xsi:type="dcterms:W3CDTF">2016-05-19T00:09:00Z</dcterms:modified>
</cp:coreProperties>
</file>